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F1D2" w14:textId="77777777" w:rsidR="000356D8" w:rsidRDefault="00E54C66" w:rsidP="007C3248">
      <w:pPr>
        <w:jc w:val="center"/>
      </w:pPr>
      <w:r>
        <w:t>Conseil d’administration du ………</w:t>
      </w:r>
      <w:proofErr w:type="gramStart"/>
      <w:r>
        <w:t>…….</w:t>
      </w:r>
      <w:proofErr w:type="gramEnd"/>
      <w:r>
        <w:t>.2021 du lycée………</w:t>
      </w:r>
    </w:p>
    <w:p w14:paraId="0DABD6BD" w14:textId="77777777" w:rsidR="00E54C66" w:rsidRDefault="00E54C66" w:rsidP="007C3248">
      <w:pPr>
        <w:jc w:val="center"/>
      </w:pPr>
      <w:r>
        <w:t>Motion présentée par les représentants SNES-FSU des personnels enseignants</w:t>
      </w:r>
    </w:p>
    <w:p w14:paraId="1459D526" w14:textId="77777777" w:rsidR="00E54C66" w:rsidRDefault="00E54C66" w:rsidP="007C3248">
      <w:pPr>
        <w:jc w:val="center"/>
      </w:pPr>
      <w:r>
        <w:t>Avec le soutien de….</w:t>
      </w:r>
    </w:p>
    <w:p w14:paraId="5552C707" w14:textId="77777777" w:rsidR="007C3248" w:rsidRDefault="007C3248" w:rsidP="007C3248">
      <w:pPr>
        <w:jc w:val="center"/>
      </w:pPr>
    </w:p>
    <w:p w14:paraId="63AA4888" w14:textId="77777777" w:rsidR="00E54C66" w:rsidRDefault="00E54C66"/>
    <w:p w14:paraId="16AD8651" w14:textId="77777777" w:rsidR="00E54C66" w:rsidRDefault="00E54C66"/>
    <w:p w14:paraId="1A067D09" w14:textId="77777777" w:rsidR="00E54C66" w:rsidRDefault="00E54C66" w:rsidP="00E54C66">
      <w:pPr>
        <w:spacing w:after="100" w:afterAutospacing="1"/>
        <w:jc w:val="both"/>
        <w:rPr>
          <w:rFonts w:eastAsia="Times New Roman" w:cstheme="minorHAnsi"/>
          <w:color w:val="212529"/>
          <w:lang w:eastAsia="fr-FR"/>
        </w:rPr>
      </w:pPr>
      <w:r>
        <w:rPr>
          <w:rFonts w:eastAsia="Times New Roman" w:cstheme="minorHAnsi"/>
          <w:color w:val="212529"/>
          <w:lang w:eastAsia="fr-FR"/>
        </w:rPr>
        <w:t xml:space="preserve">Les personnels enseignants élus au CA du Lycée </w:t>
      </w:r>
      <w:proofErr w:type="gramStart"/>
      <w:r>
        <w:rPr>
          <w:rFonts w:eastAsia="Times New Roman" w:cstheme="minorHAnsi"/>
          <w:color w:val="212529"/>
          <w:lang w:eastAsia="fr-FR"/>
        </w:rPr>
        <w:t>…….</w:t>
      </w:r>
      <w:proofErr w:type="gramEnd"/>
      <w:r>
        <w:rPr>
          <w:rFonts w:eastAsia="Times New Roman" w:cstheme="minorHAnsi"/>
          <w:color w:val="212529"/>
          <w:lang w:eastAsia="fr-FR"/>
        </w:rPr>
        <w:t xml:space="preserve">. </w:t>
      </w:r>
      <w:proofErr w:type="gramStart"/>
      <w:r>
        <w:rPr>
          <w:rFonts w:eastAsia="Times New Roman" w:cstheme="minorHAnsi"/>
          <w:color w:val="212529"/>
          <w:lang w:eastAsia="fr-FR"/>
        </w:rPr>
        <w:t>sur</w:t>
      </w:r>
      <w:proofErr w:type="gramEnd"/>
      <w:r>
        <w:rPr>
          <w:rFonts w:eastAsia="Times New Roman" w:cstheme="minorHAnsi"/>
          <w:color w:val="212529"/>
          <w:lang w:eastAsia="fr-FR"/>
        </w:rPr>
        <w:t xml:space="preserve"> la liste SNES-FSU ont la responsabilité d’alerter l’ensemble de la communauté éducative suite à la décision ministérielle d’intégrer 40% de contrôle continu dans le nouveau baccalauréat, de nouveau modifié, et à sa volonté de mettre en place un </w:t>
      </w:r>
      <w:r w:rsidR="00CA6818">
        <w:rPr>
          <w:rFonts w:eastAsia="Times New Roman" w:cstheme="minorHAnsi"/>
          <w:color w:val="212529"/>
          <w:lang w:eastAsia="fr-FR"/>
        </w:rPr>
        <w:t>P</w:t>
      </w:r>
      <w:r>
        <w:rPr>
          <w:rFonts w:eastAsia="Times New Roman" w:cstheme="minorHAnsi"/>
          <w:color w:val="212529"/>
          <w:lang w:eastAsia="fr-FR"/>
        </w:rPr>
        <w:t xml:space="preserve">rojet </w:t>
      </w:r>
      <w:r w:rsidR="00CA6818">
        <w:rPr>
          <w:rFonts w:eastAsia="Times New Roman" w:cstheme="minorHAnsi"/>
          <w:color w:val="212529"/>
          <w:lang w:eastAsia="fr-FR"/>
        </w:rPr>
        <w:t>L</w:t>
      </w:r>
      <w:r>
        <w:rPr>
          <w:rFonts w:eastAsia="Times New Roman" w:cstheme="minorHAnsi"/>
          <w:color w:val="212529"/>
          <w:lang w:eastAsia="fr-FR"/>
        </w:rPr>
        <w:t>ocal d’</w:t>
      </w:r>
      <w:r w:rsidR="00CA6818">
        <w:rPr>
          <w:rFonts w:eastAsia="Times New Roman" w:cstheme="minorHAnsi"/>
          <w:color w:val="212529"/>
          <w:lang w:eastAsia="fr-FR"/>
        </w:rPr>
        <w:t>E</w:t>
      </w:r>
      <w:r>
        <w:rPr>
          <w:rFonts w:eastAsia="Times New Roman" w:cstheme="minorHAnsi"/>
          <w:color w:val="212529"/>
          <w:lang w:eastAsia="fr-FR"/>
        </w:rPr>
        <w:t>valuation</w:t>
      </w:r>
      <w:r w:rsidR="00CA6818">
        <w:rPr>
          <w:rFonts w:eastAsia="Times New Roman" w:cstheme="minorHAnsi"/>
          <w:color w:val="212529"/>
          <w:lang w:eastAsia="fr-FR"/>
        </w:rPr>
        <w:t xml:space="preserve"> (PLE)</w:t>
      </w:r>
      <w:r>
        <w:rPr>
          <w:rFonts w:eastAsia="Times New Roman" w:cstheme="minorHAnsi"/>
          <w:color w:val="212529"/>
          <w:lang w:eastAsia="fr-FR"/>
        </w:rPr>
        <w:t xml:space="preserve"> au sein de chaque établissement.</w:t>
      </w:r>
    </w:p>
    <w:p w14:paraId="05F7912C" w14:textId="77777777" w:rsidR="0029316E" w:rsidRDefault="0029316E" w:rsidP="00E54C66">
      <w:pPr>
        <w:spacing w:after="100" w:afterAutospacing="1"/>
        <w:jc w:val="both"/>
        <w:rPr>
          <w:rFonts w:eastAsia="Times New Roman" w:cstheme="minorHAnsi"/>
          <w:color w:val="212529"/>
          <w:lang w:eastAsia="fr-FR"/>
        </w:rPr>
      </w:pPr>
      <w:r>
        <w:rPr>
          <w:rFonts w:eastAsia="Times New Roman" w:cstheme="minorHAnsi"/>
          <w:color w:val="212529"/>
          <w:lang w:eastAsia="fr-FR"/>
        </w:rPr>
        <w:t xml:space="preserve">D’abord, l’importance du contrôle continu pour l’obtention du baccalauréat va accroître encore la pression des élèves et des familles puisque chaque note obtenue durant le cycle terminal comptera pour l’examen. Au stress déjà engendré par </w:t>
      </w:r>
      <w:proofErr w:type="spellStart"/>
      <w:r>
        <w:rPr>
          <w:rFonts w:eastAsia="Times New Roman" w:cstheme="minorHAnsi"/>
          <w:color w:val="212529"/>
          <w:lang w:eastAsia="fr-FR"/>
        </w:rPr>
        <w:t>Parcoursup</w:t>
      </w:r>
      <w:proofErr w:type="spellEnd"/>
      <w:r>
        <w:rPr>
          <w:rFonts w:eastAsia="Times New Roman" w:cstheme="minorHAnsi"/>
          <w:color w:val="212529"/>
          <w:lang w:eastAsia="fr-FR"/>
        </w:rPr>
        <w:t xml:space="preserve"> viendront s’ajouter la pression permanente de la note et la course perpétuelle à l’évaluation.</w:t>
      </w:r>
    </w:p>
    <w:p w14:paraId="058902BB" w14:textId="77777777" w:rsidR="00E54C66" w:rsidRDefault="0029316E" w:rsidP="00E54C66">
      <w:pPr>
        <w:spacing w:after="100" w:afterAutospacing="1"/>
        <w:jc w:val="both"/>
        <w:rPr>
          <w:rFonts w:eastAsia="Times New Roman" w:cstheme="minorHAnsi"/>
          <w:color w:val="212529"/>
          <w:lang w:eastAsia="fr-FR"/>
        </w:rPr>
      </w:pPr>
      <w:r>
        <w:rPr>
          <w:rFonts w:eastAsia="Times New Roman" w:cstheme="minorHAnsi"/>
          <w:color w:val="212529"/>
          <w:lang w:eastAsia="fr-FR"/>
        </w:rPr>
        <w:t xml:space="preserve">Ensuite, après </w:t>
      </w:r>
      <w:r w:rsidR="00E54C66" w:rsidRPr="00E023B3">
        <w:rPr>
          <w:rFonts w:eastAsia="Times New Roman" w:cstheme="minorHAnsi"/>
          <w:color w:val="212529"/>
          <w:lang w:eastAsia="fr-FR"/>
        </w:rPr>
        <w:t xml:space="preserve">avoir </w:t>
      </w:r>
      <w:r>
        <w:rPr>
          <w:rFonts w:eastAsia="Times New Roman" w:cstheme="minorHAnsi"/>
          <w:color w:val="212529"/>
          <w:lang w:eastAsia="fr-FR"/>
        </w:rPr>
        <w:t xml:space="preserve">ainsi </w:t>
      </w:r>
      <w:r w:rsidR="00E54C66" w:rsidRPr="00E023B3">
        <w:rPr>
          <w:rFonts w:eastAsia="Times New Roman" w:cstheme="minorHAnsi"/>
          <w:color w:val="212529"/>
          <w:lang w:eastAsia="fr-FR"/>
        </w:rPr>
        <w:t xml:space="preserve">supprimé l’horizon commun que constituaient les épreuves nationales du bac, le ministère veut maintenant cadrer dans les lycées le contrôle continu avec un </w:t>
      </w:r>
      <w:r w:rsidR="00CA6818">
        <w:rPr>
          <w:rFonts w:eastAsia="Times New Roman" w:cstheme="minorHAnsi"/>
          <w:color w:val="212529"/>
          <w:lang w:eastAsia="fr-FR"/>
        </w:rPr>
        <w:t>P</w:t>
      </w:r>
      <w:r w:rsidR="00E54C66" w:rsidRPr="00E023B3">
        <w:rPr>
          <w:rFonts w:eastAsia="Times New Roman" w:cstheme="minorHAnsi"/>
          <w:color w:val="212529"/>
          <w:lang w:eastAsia="fr-FR"/>
        </w:rPr>
        <w:t xml:space="preserve">rojet </w:t>
      </w:r>
      <w:r w:rsidR="00CA6818">
        <w:rPr>
          <w:rFonts w:eastAsia="Times New Roman" w:cstheme="minorHAnsi"/>
          <w:color w:val="212529"/>
          <w:lang w:eastAsia="fr-FR"/>
        </w:rPr>
        <w:t>L</w:t>
      </w:r>
      <w:r w:rsidR="00E54C66" w:rsidRPr="00E023B3">
        <w:rPr>
          <w:rFonts w:eastAsia="Times New Roman" w:cstheme="minorHAnsi"/>
          <w:color w:val="212529"/>
          <w:lang w:eastAsia="fr-FR"/>
        </w:rPr>
        <w:t>ocal d’</w:t>
      </w:r>
      <w:r w:rsidR="00CA6818">
        <w:rPr>
          <w:rFonts w:eastAsia="Times New Roman" w:cstheme="minorHAnsi"/>
          <w:color w:val="212529"/>
          <w:lang w:eastAsia="fr-FR"/>
        </w:rPr>
        <w:t>É</w:t>
      </w:r>
      <w:r w:rsidR="00CA6818" w:rsidRPr="00E023B3">
        <w:rPr>
          <w:rFonts w:eastAsia="Times New Roman" w:cstheme="minorHAnsi"/>
          <w:color w:val="212529"/>
          <w:lang w:eastAsia="fr-FR"/>
        </w:rPr>
        <w:t>valuation</w:t>
      </w:r>
      <w:r w:rsidR="00E54C66" w:rsidRPr="00E023B3">
        <w:rPr>
          <w:rFonts w:eastAsia="Times New Roman" w:cstheme="minorHAnsi"/>
          <w:color w:val="212529"/>
          <w:lang w:eastAsia="fr-FR"/>
        </w:rPr>
        <w:t xml:space="preserve"> pour « </w:t>
      </w:r>
      <w:r w:rsidR="00E54C66" w:rsidRPr="005A6F0E">
        <w:rPr>
          <w:rFonts w:eastAsia="Times New Roman" w:cstheme="minorHAnsi"/>
          <w:i/>
          <w:iCs/>
          <w:color w:val="212529"/>
          <w:lang w:eastAsia="fr-FR"/>
        </w:rPr>
        <w:t>conforter l’égalité de traitement des élèves </w:t>
      </w:r>
      <w:r w:rsidR="00E54C66" w:rsidRPr="00E023B3">
        <w:rPr>
          <w:rFonts w:eastAsia="Times New Roman" w:cstheme="minorHAnsi"/>
          <w:color w:val="212529"/>
          <w:lang w:eastAsia="fr-FR"/>
        </w:rPr>
        <w:t>» et « </w:t>
      </w:r>
      <w:r w:rsidR="00E54C66" w:rsidRPr="005A6F0E">
        <w:rPr>
          <w:rFonts w:eastAsia="Times New Roman" w:cstheme="minorHAnsi"/>
          <w:i/>
          <w:iCs/>
          <w:color w:val="212529"/>
          <w:lang w:eastAsia="fr-FR"/>
        </w:rPr>
        <w:t>harmoniser les pratiques d’évaluation</w:t>
      </w:r>
      <w:r w:rsidR="00E54C66" w:rsidRPr="00E023B3">
        <w:rPr>
          <w:rFonts w:eastAsia="Times New Roman" w:cstheme="minorHAnsi"/>
          <w:color w:val="212529"/>
          <w:lang w:eastAsia="fr-FR"/>
        </w:rPr>
        <w:t xml:space="preserve"> ». </w:t>
      </w:r>
      <w:r w:rsidR="00996E47">
        <w:rPr>
          <w:rFonts w:eastAsia="Times New Roman" w:cstheme="minorHAnsi"/>
          <w:color w:val="212529"/>
          <w:lang w:eastAsia="fr-FR"/>
        </w:rPr>
        <w:t>Si les intentions semblent nobles, elles sont pourtant dangereuses.</w:t>
      </w:r>
    </w:p>
    <w:p w14:paraId="743A66D2" w14:textId="77777777" w:rsidR="00996E47" w:rsidRDefault="0029316E" w:rsidP="00E54C66">
      <w:pPr>
        <w:spacing w:after="100" w:afterAutospacing="1"/>
        <w:jc w:val="both"/>
        <w:rPr>
          <w:rFonts w:eastAsia="Times New Roman" w:cstheme="minorHAnsi"/>
          <w:color w:val="212529"/>
          <w:lang w:eastAsia="fr-FR"/>
        </w:rPr>
      </w:pPr>
      <w:r>
        <w:rPr>
          <w:rFonts w:eastAsia="Times New Roman" w:cstheme="minorHAnsi"/>
          <w:color w:val="212529"/>
          <w:lang w:eastAsia="fr-FR"/>
        </w:rPr>
        <w:t>D’une part</w:t>
      </w:r>
      <w:r w:rsidR="00996E47">
        <w:rPr>
          <w:rFonts w:eastAsia="Times New Roman" w:cstheme="minorHAnsi"/>
          <w:color w:val="212529"/>
          <w:lang w:eastAsia="fr-FR"/>
        </w:rPr>
        <w:t>, l’éventuelle « harmonisation » des évaluations est restreinte à l’établissement et ne rés</w:t>
      </w:r>
      <w:r w:rsidR="007C3248">
        <w:rPr>
          <w:rFonts w:eastAsia="Times New Roman" w:cstheme="minorHAnsi"/>
          <w:color w:val="212529"/>
          <w:lang w:eastAsia="fr-FR"/>
        </w:rPr>
        <w:t>out</w:t>
      </w:r>
      <w:r w:rsidR="00996E47">
        <w:rPr>
          <w:rFonts w:eastAsia="Times New Roman" w:cstheme="minorHAnsi"/>
          <w:color w:val="212529"/>
          <w:lang w:eastAsia="fr-FR"/>
        </w:rPr>
        <w:t xml:space="preserve"> absolument pas la question des disparités entre lycées. Elle entérine au contraire l’instauration d’un bac purement local. La « valeur » du diplôme dépendra donc de celle, supposée, du lycée de l’élève, seule donnée non anony</w:t>
      </w:r>
      <w:r w:rsidR="007C3248">
        <w:rPr>
          <w:rFonts w:eastAsia="Times New Roman" w:cstheme="minorHAnsi"/>
          <w:color w:val="212529"/>
          <w:lang w:eastAsia="fr-FR"/>
        </w:rPr>
        <w:t>me</w:t>
      </w:r>
      <w:r w:rsidR="00996E47">
        <w:rPr>
          <w:rFonts w:eastAsia="Times New Roman" w:cstheme="minorHAnsi"/>
          <w:color w:val="212529"/>
          <w:lang w:eastAsia="fr-FR"/>
        </w:rPr>
        <w:t xml:space="preserve"> dans </w:t>
      </w:r>
      <w:proofErr w:type="spellStart"/>
      <w:r w:rsidR="00996E47">
        <w:rPr>
          <w:rFonts w:eastAsia="Times New Roman" w:cstheme="minorHAnsi"/>
          <w:color w:val="212529"/>
          <w:lang w:eastAsia="fr-FR"/>
        </w:rPr>
        <w:t>Parcoursup</w:t>
      </w:r>
      <w:proofErr w:type="spellEnd"/>
      <w:r w:rsidR="00996E47">
        <w:rPr>
          <w:rFonts w:eastAsia="Times New Roman" w:cstheme="minorHAnsi"/>
          <w:color w:val="212529"/>
          <w:lang w:eastAsia="fr-FR"/>
        </w:rPr>
        <w:t>.</w:t>
      </w:r>
    </w:p>
    <w:p w14:paraId="7F876A8A" w14:textId="5ECC562F" w:rsidR="007C3248" w:rsidRDefault="0029316E" w:rsidP="00996E47">
      <w:pPr>
        <w:spacing w:after="100" w:afterAutospacing="1"/>
        <w:jc w:val="both"/>
        <w:rPr>
          <w:rFonts w:cstheme="minorHAnsi"/>
        </w:rPr>
      </w:pPr>
      <w:r>
        <w:rPr>
          <w:rFonts w:eastAsia="Times New Roman" w:cstheme="minorHAnsi"/>
          <w:color w:val="212529"/>
          <w:lang w:eastAsia="fr-FR"/>
        </w:rPr>
        <w:t>D’autre part</w:t>
      </w:r>
      <w:r w:rsidR="00996E47">
        <w:rPr>
          <w:rFonts w:eastAsia="Times New Roman" w:cstheme="minorHAnsi"/>
          <w:color w:val="212529"/>
          <w:lang w:eastAsia="fr-FR"/>
        </w:rPr>
        <w:t xml:space="preserve">, si </w:t>
      </w:r>
      <w:r w:rsidR="00996E47" w:rsidRPr="00996E47">
        <w:rPr>
          <w:rFonts w:cstheme="minorHAnsi"/>
        </w:rPr>
        <w:t>h</w:t>
      </w:r>
      <w:r w:rsidR="00E54C66" w:rsidRPr="00996E47">
        <w:rPr>
          <w:rFonts w:cstheme="minorHAnsi"/>
        </w:rPr>
        <w:t>armoniser</w:t>
      </w:r>
      <w:r w:rsidR="00E54C66" w:rsidRPr="005A6F0E">
        <w:rPr>
          <w:rFonts w:cstheme="minorHAnsi"/>
        </w:rPr>
        <w:t xml:space="preserve"> les évaluations est un objectif légitime lorsqu’il s’agit du baccalauréat et des épreuves terminales</w:t>
      </w:r>
      <w:r w:rsidR="00996E47">
        <w:rPr>
          <w:rFonts w:cstheme="minorHAnsi"/>
        </w:rPr>
        <w:t xml:space="preserve">, c’est </w:t>
      </w:r>
      <w:r w:rsidR="00E54C66" w:rsidRPr="005A6F0E">
        <w:rPr>
          <w:rFonts w:cstheme="minorHAnsi"/>
        </w:rPr>
        <w:t>une impasse pédagogique lorsqu’il s’agit du contrôle continu</w:t>
      </w:r>
      <w:r w:rsidR="005B6A47">
        <w:rPr>
          <w:rFonts w:cstheme="minorHAnsi"/>
        </w:rPr>
        <w:t xml:space="preserve">, </w:t>
      </w:r>
      <w:r w:rsidR="00051621">
        <w:rPr>
          <w:rFonts w:cstheme="minorHAnsi"/>
        </w:rPr>
        <w:t xml:space="preserve">c’est un </w:t>
      </w:r>
      <w:r w:rsidR="005B6A47">
        <w:rPr>
          <w:rFonts w:cstheme="minorHAnsi"/>
        </w:rPr>
        <w:t xml:space="preserve">engagement vers </w:t>
      </w:r>
      <w:r w:rsidR="00051621">
        <w:rPr>
          <w:rFonts w:cstheme="minorHAnsi"/>
        </w:rPr>
        <w:t xml:space="preserve">un diplôme fait </w:t>
      </w:r>
      <w:r w:rsidR="005B6A47">
        <w:rPr>
          <w:rFonts w:cstheme="minorHAnsi"/>
        </w:rPr>
        <w:t>de certifications</w:t>
      </w:r>
      <w:r w:rsidR="00E54C66" w:rsidRPr="005A6F0E">
        <w:rPr>
          <w:rFonts w:cstheme="minorHAnsi"/>
        </w:rPr>
        <w:t>,</w:t>
      </w:r>
      <w:r w:rsidR="005B6A47">
        <w:rPr>
          <w:rFonts w:cstheme="minorHAnsi"/>
        </w:rPr>
        <w:t xml:space="preserve"> vers une évaluation « standard » </w:t>
      </w:r>
      <w:r w:rsidR="00E54C66" w:rsidRPr="005A6F0E">
        <w:rPr>
          <w:rFonts w:cstheme="minorHAnsi"/>
        </w:rPr>
        <w:t xml:space="preserve"> qui, par nature, ne peut pas l’être puisqu’elle est pensée par les concepteurs de nos enseignements et les experts pédagogiques que nous sommes, au sein de nos classes, en fonction de nos progressions et de nos élèves, pour arriver à une évaluation finale, nationale... qui a disparu</w:t>
      </w:r>
      <w:r w:rsidR="007C3248">
        <w:rPr>
          <w:rFonts w:cstheme="minorHAnsi"/>
        </w:rPr>
        <w:t xml:space="preserve"> </w:t>
      </w:r>
      <w:r w:rsidR="00E54C66" w:rsidRPr="005A6F0E">
        <w:rPr>
          <w:rFonts w:cstheme="minorHAnsi"/>
        </w:rPr>
        <w:t>avec la disparition des épreuves terminales dans la majorité des disciplines</w:t>
      </w:r>
      <w:r w:rsidR="007C3248">
        <w:rPr>
          <w:rFonts w:cstheme="minorHAnsi"/>
        </w:rPr>
        <w:t>.</w:t>
      </w:r>
      <w:r w:rsidR="00D11D7E">
        <w:rPr>
          <w:rFonts w:cstheme="minorHAnsi"/>
        </w:rPr>
        <w:t xml:space="preserve"> </w:t>
      </w:r>
    </w:p>
    <w:p w14:paraId="090F31D6" w14:textId="45F0B4CF" w:rsidR="00B375F9" w:rsidRDefault="00B375F9" w:rsidP="00996E47">
      <w:pPr>
        <w:spacing w:after="100" w:afterAutospacing="1"/>
        <w:jc w:val="both"/>
        <w:rPr>
          <w:rFonts w:eastAsia="Times New Roman" w:cstheme="minorHAnsi"/>
          <w:color w:val="212529"/>
          <w:lang w:eastAsia="fr-FR"/>
        </w:rPr>
      </w:pPr>
      <w:r>
        <w:rPr>
          <w:rFonts w:eastAsia="Times New Roman" w:cstheme="minorHAnsi"/>
          <w:color w:val="212529"/>
          <w:lang w:eastAsia="fr-FR"/>
        </w:rPr>
        <w:t>Ainsi, la liberté pédagogique que le Code de l’</w:t>
      </w:r>
      <w:r w:rsidR="007C3248">
        <w:rPr>
          <w:rFonts w:eastAsia="Times New Roman" w:cstheme="minorHAnsi"/>
          <w:color w:val="212529"/>
          <w:lang w:eastAsia="fr-FR"/>
        </w:rPr>
        <w:t>Éducation</w:t>
      </w:r>
      <w:r>
        <w:rPr>
          <w:rFonts w:eastAsia="Times New Roman" w:cstheme="minorHAnsi"/>
          <w:color w:val="212529"/>
          <w:lang w:eastAsia="fr-FR"/>
        </w:rPr>
        <w:t xml:space="preserve"> assure aux enseignants se trouve gravement remise en cause par ce P</w:t>
      </w:r>
      <w:r w:rsidR="007C3248">
        <w:rPr>
          <w:rFonts w:eastAsia="Times New Roman" w:cstheme="minorHAnsi"/>
          <w:color w:val="212529"/>
          <w:lang w:eastAsia="fr-FR"/>
        </w:rPr>
        <w:t>rojet Local</w:t>
      </w:r>
      <w:r>
        <w:rPr>
          <w:rFonts w:eastAsia="Times New Roman" w:cstheme="minorHAnsi"/>
          <w:color w:val="212529"/>
          <w:lang w:eastAsia="fr-FR"/>
        </w:rPr>
        <w:t xml:space="preserve"> d’</w:t>
      </w:r>
      <w:r w:rsidR="007C3248">
        <w:rPr>
          <w:rFonts w:eastAsia="Times New Roman" w:cstheme="minorHAnsi"/>
          <w:color w:val="212529"/>
          <w:lang w:eastAsia="fr-FR"/>
        </w:rPr>
        <w:t>Évaluation</w:t>
      </w:r>
      <w:r>
        <w:rPr>
          <w:rFonts w:eastAsia="Times New Roman" w:cstheme="minorHAnsi"/>
          <w:color w:val="212529"/>
          <w:lang w:eastAsia="fr-FR"/>
        </w:rPr>
        <w:t xml:space="preserve">, et avec </w:t>
      </w:r>
      <w:r w:rsidR="007C3248">
        <w:rPr>
          <w:rFonts w:eastAsia="Times New Roman" w:cstheme="minorHAnsi"/>
          <w:color w:val="212529"/>
          <w:lang w:eastAsia="fr-FR"/>
        </w:rPr>
        <w:t>lui</w:t>
      </w:r>
      <w:r>
        <w:rPr>
          <w:rFonts w:eastAsia="Times New Roman" w:cstheme="minorHAnsi"/>
          <w:color w:val="212529"/>
          <w:lang w:eastAsia="fr-FR"/>
        </w:rPr>
        <w:t xml:space="preserve"> disparaît toute la souplesse que nécessite l’acte d’enseigner. Car enseigner c’est s’adapter en permanence, à un contexte général, à une situation particulière,</w:t>
      </w:r>
      <w:r w:rsidR="007C3248">
        <w:rPr>
          <w:rFonts w:eastAsia="Times New Roman" w:cstheme="minorHAnsi"/>
          <w:color w:val="212529"/>
          <w:lang w:eastAsia="fr-FR"/>
        </w:rPr>
        <w:t xml:space="preserve"> et</w:t>
      </w:r>
      <w:r>
        <w:rPr>
          <w:rFonts w:eastAsia="Times New Roman" w:cstheme="minorHAnsi"/>
          <w:color w:val="212529"/>
          <w:lang w:eastAsia="fr-FR"/>
        </w:rPr>
        <w:t xml:space="preserve"> à la réalité d’</w:t>
      </w:r>
      <w:r w:rsidR="007C3248">
        <w:rPr>
          <w:rFonts w:eastAsia="Times New Roman" w:cstheme="minorHAnsi"/>
          <w:color w:val="212529"/>
          <w:lang w:eastAsia="fr-FR"/>
        </w:rPr>
        <w:t xml:space="preserve">un </w:t>
      </w:r>
      <w:r w:rsidR="00CA6818">
        <w:rPr>
          <w:rFonts w:eastAsia="Times New Roman" w:cstheme="minorHAnsi"/>
          <w:color w:val="212529"/>
          <w:lang w:eastAsia="fr-FR"/>
        </w:rPr>
        <w:t>établissement,</w:t>
      </w:r>
      <w:r w:rsidR="007C3248">
        <w:rPr>
          <w:rFonts w:eastAsia="Times New Roman" w:cstheme="minorHAnsi"/>
          <w:color w:val="212529"/>
          <w:lang w:eastAsia="fr-FR"/>
        </w:rPr>
        <w:t xml:space="preserve"> d’</w:t>
      </w:r>
      <w:r>
        <w:rPr>
          <w:rFonts w:eastAsia="Times New Roman" w:cstheme="minorHAnsi"/>
          <w:color w:val="212529"/>
          <w:lang w:eastAsia="fr-FR"/>
        </w:rPr>
        <w:t>une classe et des élèves qui la composent</w:t>
      </w:r>
      <w:r w:rsidR="007C3248">
        <w:rPr>
          <w:rFonts w:eastAsia="Times New Roman" w:cstheme="minorHAnsi"/>
          <w:color w:val="212529"/>
          <w:lang w:eastAsia="fr-FR"/>
        </w:rPr>
        <w:t xml:space="preserve"> (en tenant compte notamment des élèves à besoins spécifiques</w:t>
      </w:r>
      <w:r w:rsidR="007502F4">
        <w:rPr>
          <w:rFonts w:eastAsia="Times New Roman" w:cstheme="minorHAnsi"/>
          <w:color w:val="212529"/>
          <w:lang w:eastAsia="fr-FR"/>
        </w:rPr>
        <w:t>). Tout cela,</w:t>
      </w:r>
      <w:r>
        <w:rPr>
          <w:rFonts w:eastAsia="Times New Roman" w:cstheme="minorHAnsi"/>
          <w:color w:val="212529"/>
          <w:lang w:eastAsia="fr-FR"/>
        </w:rPr>
        <w:t xml:space="preserve"> de toute évidence, est incompatible avec le véritable carcan qu’il faudrait que nous nous imposions à nous-mêmes</w:t>
      </w:r>
      <w:r w:rsidR="007C3248">
        <w:rPr>
          <w:rFonts w:eastAsia="Times New Roman" w:cstheme="minorHAnsi"/>
          <w:color w:val="212529"/>
          <w:lang w:eastAsia="fr-FR"/>
        </w:rPr>
        <w:t xml:space="preserve"> à travers ce PLE.</w:t>
      </w:r>
    </w:p>
    <w:p w14:paraId="26F7A267" w14:textId="77777777" w:rsidR="00B375F9" w:rsidRPr="00996E47" w:rsidRDefault="00B375F9" w:rsidP="00996E47">
      <w:pPr>
        <w:spacing w:after="100" w:afterAutospacing="1"/>
        <w:jc w:val="both"/>
        <w:rPr>
          <w:rFonts w:eastAsia="Times New Roman" w:cstheme="minorHAnsi"/>
          <w:color w:val="212529"/>
          <w:lang w:eastAsia="fr-FR"/>
        </w:rPr>
      </w:pPr>
      <w:r>
        <w:rPr>
          <w:rFonts w:eastAsia="Times New Roman" w:cstheme="minorHAnsi"/>
          <w:color w:val="212529"/>
          <w:lang w:eastAsia="fr-FR"/>
        </w:rPr>
        <w:t>C’est pourquoi nous réaffirmons ici la primauté de notre liberté pédagogique</w:t>
      </w:r>
      <w:r w:rsidR="00171E6E">
        <w:rPr>
          <w:rFonts w:eastAsia="Times New Roman" w:cstheme="minorHAnsi"/>
          <w:color w:val="212529"/>
          <w:lang w:eastAsia="fr-FR"/>
        </w:rPr>
        <w:t>, dans le cadre des programmes et le respect de notre obligation à évaluer</w:t>
      </w:r>
      <w:r w:rsidR="007C3248">
        <w:rPr>
          <w:rFonts w:eastAsia="Times New Roman" w:cstheme="minorHAnsi"/>
          <w:color w:val="212529"/>
          <w:lang w:eastAsia="fr-FR"/>
        </w:rPr>
        <w:t>, et revendiquons de nouveau le retour à des épreuves terminales et nationales, seules garantes d’une véritable équité de traitement entre les établissements et de la valeur nationale du baccalauréat.</w:t>
      </w:r>
    </w:p>
    <w:p w14:paraId="051E2416" w14:textId="77777777" w:rsidR="00E54C66" w:rsidRPr="005A6F0E" w:rsidRDefault="00E54C66" w:rsidP="00E54C66">
      <w:pPr>
        <w:pStyle w:val="Standard"/>
        <w:jc w:val="both"/>
        <w:rPr>
          <w:rFonts w:asciiTheme="minorHAnsi" w:hAnsiTheme="minorHAnsi" w:cstheme="minorHAnsi"/>
        </w:rPr>
      </w:pPr>
    </w:p>
    <w:p w14:paraId="705B0B39" w14:textId="77777777" w:rsidR="00E54C66" w:rsidRDefault="00E54C66"/>
    <w:sectPr w:rsidR="00E54C66" w:rsidSect="007C324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00"/>
    <w:family w:val="auto"/>
    <w:pitch w:val="variable"/>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66"/>
    <w:rsid w:val="00011F21"/>
    <w:rsid w:val="00051621"/>
    <w:rsid w:val="00171E6E"/>
    <w:rsid w:val="00203B5E"/>
    <w:rsid w:val="00240AD6"/>
    <w:rsid w:val="00277616"/>
    <w:rsid w:val="0029316E"/>
    <w:rsid w:val="00556165"/>
    <w:rsid w:val="005B6A47"/>
    <w:rsid w:val="00657707"/>
    <w:rsid w:val="007502F4"/>
    <w:rsid w:val="007C3248"/>
    <w:rsid w:val="00996E47"/>
    <w:rsid w:val="00A5136A"/>
    <w:rsid w:val="00B375F9"/>
    <w:rsid w:val="00BB4232"/>
    <w:rsid w:val="00BE06B0"/>
    <w:rsid w:val="00BE1A0E"/>
    <w:rsid w:val="00CA6818"/>
    <w:rsid w:val="00D11D7E"/>
    <w:rsid w:val="00D70E6C"/>
    <w:rsid w:val="00E25BFD"/>
    <w:rsid w:val="00E54C66"/>
    <w:rsid w:val="00E80318"/>
    <w:rsid w:val="00F74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EE1F"/>
  <w14:defaultImageDpi w14:val="32767"/>
  <w15:chartTrackingRefBased/>
  <w15:docId w15:val="{565DAAE9-AF56-F04A-99F7-1A7C9E1C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E54C66"/>
    <w:pPr>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493</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Anne-Christine Burlon</dc:creator>
  <cp:keywords/>
  <dc:description/>
  <cp:lastModifiedBy>Valérie Degoy</cp:lastModifiedBy>
  <cp:revision>4</cp:revision>
  <dcterms:created xsi:type="dcterms:W3CDTF">2021-09-30T19:10:00Z</dcterms:created>
  <dcterms:modified xsi:type="dcterms:W3CDTF">2021-09-30T19:30:00Z</dcterms:modified>
</cp:coreProperties>
</file>